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DFD2" w14:textId="77777777" w:rsidR="00A15402" w:rsidRDefault="00A15402"/>
    <w:p w14:paraId="4B9C8B35" w14:textId="1FC2ECA9" w:rsidR="009730B4" w:rsidRDefault="009730B4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</w:rPr>
        <w:t>Parental Engagement Audit Tool</w:t>
      </w:r>
    </w:p>
    <w:p w14:paraId="0C76D0AA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55D15D91" w14:textId="4EA18E69" w:rsidR="009730B4" w:rsidRDefault="009730B4" w:rsidP="009730B4">
      <w:pPr>
        <w:shd w:val="clear" w:color="auto" w:fill="491B81"/>
        <w:jc w:val="center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>Initial Questionnaire</w:t>
      </w:r>
    </w:p>
    <w:p w14:paraId="27EB2E03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9730B4" w:rsidRPr="009730B4" w14:paraId="1F064295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FC85DBE" w14:textId="56E44304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name</w:t>
            </w:r>
          </w:p>
        </w:tc>
        <w:tc>
          <w:tcPr>
            <w:tcW w:w="8424" w:type="dxa"/>
          </w:tcPr>
          <w:p w14:paraId="367B4805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24C119C4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CBA6ACB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4E350174" w14:textId="7B32886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school</w:t>
            </w:r>
          </w:p>
        </w:tc>
        <w:tc>
          <w:tcPr>
            <w:tcW w:w="8424" w:type="dxa"/>
          </w:tcPr>
          <w:p w14:paraId="729E4B4B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6285A93D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31F30142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9730B4" w:rsidRPr="009730B4" w14:paraId="6FBDD86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C673F47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 xml:space="preserve">Do you have arrangements in place </w:t>
            </w:r>
            <w:r>
              <w:rPr>
                <w:rFonts w:ascii="Lato" w:hAnsi="Lato" w:cs="Rubik"/>
                <w:sz w:val="24"/>
                <w:szCs w:val="24"/>
              </w:rPr>
              <w:t>to develop or review a strategy for parental engagement?</w:t>
            </w:r>
          </w:p>
          <w:p w14:paraId="01C45298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29029C87" w14:textId="54EED0E5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643B9FE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E72A8A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44203A5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72F66A4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Will you involve parents in the process of developing or reviewing your strategy?</w:t>
            </w:r>
          </w:p>
          <w:p w14:paraId="0096ECE2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6124B6CC" w14:textId="23E0BF69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8858AD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62C7F66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BDAEA5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F0331C4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Will you consult your pupils about the strategy?</w:t>
            </w:r>
          </w:p>
          <w:p w14:paraId="6B0670AD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6BF2065" w14:textId="6C8CB903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D4A70E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29210D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3CFFCD3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Will you include any other relevant parties?</w:t>
            </w:r>
          </w:p>
          <w:p w14:paraId="528D11A9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485D1F4A" w14:textId="3847ECF5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786345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F38C5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3D7356A" w14:textId="1A1AAF3C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Is your strategy inclusive of all parents and families, including those who are not currently engaged and children who need extra support?</w:t>
            </w:r>
          </w:p>
        </w:tc>
        <w:tc>
          <w:tcPr>
            <w:tcW w:w="8141" w:type="dxa"/>
          </w:tcPr>
          <w:p w14:paraId="3229000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2FF83CA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2A85E59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lastRenderedPageBreak/>
              <w:t>Does your strategy provide clear guidelines on identifying and overcoming barriers to engagement?</w:t>
            </w:r>
          </w:p>
          <w:p w14:paraId="3F5C10D1" w14:textId="762BF850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9FDFDA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4E9AEE3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4D15DEB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Does your strategy provide clear guidelines on identifying and overcoming barriers to engagement?</w:t>
            </w:r>
          </w:p>
          <w:p w14:paraId="125DF60B" w14:textId="1065096D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9B4B75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0E18E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3E71C18" w14:textId="6B246B6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Does your strategy outline how you will work with families who find it difficult to support their child’s learning?</w:t>
            </w:r>
          </w:p>
        </w:tc>
        <w:tc>
          <w:tcPr>
            <w:tcW w:w="8141" w:type="dxa"/>
          </w:tcPr>
          <w:p w14:paraId="042DB89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85AD7E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825249B" w14:textId="1EF041B6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 xml:space="preserve">Does your strategy </w:t>
            </w:r>
            <w:proofErr w:type="gramStart"/>
            <w:r>
              <w:rPr>
                <w:rFonts w:ascii="Lato" w:hAnsi="Lato" w:cs="Rubik"/>
                <w:sz w:val="24"/>
                <w:szCs w:val="24"/>
              </w:rPr>
              <w:t>take into account</w:t>
            </w:r>
            <w:proofErr w:type="gramEnd"/>
            <w:r>
              <w:rPr>
                <w:rFonts w:ascii="Lato" w:hAnsi="Lato" w:cs="Rubik"/>
                <w:sz w:val="24"/>
                <w:szCs w:val="24"/>
              </w:rPr>
              <w:t xml:space="preserve"> the needs of children who are not living with their families?</w:t>
            </w:r>
          </w:p>
          <w:p w14:paraId="5CDDE5F4" w14:textId="4359490B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7CB968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13DED16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1C6D922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Does your strategy promote equal opportunities and take account of the needs of minority groups?</w:t>
            </w:r>
          </w:p>
          <w:p w14:paraId="67888BC5" w14:textId="5529D939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C66EEA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168B291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62225BB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Does the strategy have clear links to any other relevant policies?</w:t>
            </w:r>
          </w:p>
          <w:p w14:paraId="6613B6E0" w14:textId="31228870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1D5BAF81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11B25B2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8974231" w14:textId="69A61846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Does your strategy take account of the training and development needs of staff working with the children and their families?</w:t>
            </w:r>
          </w:p>
        </w:tc>
        <w:tc>
          <w:tcPr>
            <w:tcW w:w="8141" w:type="dxa"/>
          </w:tcPr>
          <w:p w14:paraId="2DD2F94A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409493A0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5392601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all your school improvement plans include parental involvement?</w:t>
            </w:r>
          </w:p>
          <w:p w14:paraId="025FEE1E" w14:textId="53F3E5B9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53EAD8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A1531E" w:rsidRPr="009730B4" w14:paraId="58D021B7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FD82B92" w14:textId="0E015E9A" w:rsidR="00A1531E" w:rsidRDefault="00A1531E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If appropriate to your school, have families in the pre-school sector been made aware of the benefits of parental engagement in education?</w:t>
            </w:r>
          </w:p>
        </w:tc>
        <w:tc>
          <w:tcPr>
            <w:tcW w:w="8141" w:type="dxa"/>
          </w:tcPr>
          <w:p w14:paraId="130C456D" w14:textId="77777777" w:rsidR="00A1531E" w:rsidRPr="009730B4" w:rsidRDefault="00A1531E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70D92BDA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AF87A" w14:textId="77777777" w:rsidR="009730B4" w:rsidRDefault="009730B4" w:rsidP="009730B4">
      <w:r>
        <w:separator/>
      </w:r>
    </w:p>
  </w:endnote>
  <w:endnote w:type="continuationSeparator" w:id="0">
    <w:p w14:paraId="43ABF83F" w14:textId="77777777" w:rsidR="009730B4" w:rsidRDefault="009730B4" w:rsidP="0097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513B1" w14:textId="5FDEFA55" w:rsidR="009730B4" w:rsidRPr="009730B4" w:rsidRDefault="009730B4">
    <w:pPr>
      <w:pStyle w:val="Footer"/>
      <w:rPr>
        <w:rFonts w:ascii="Lato" w:hAnsi="Lato"/>
      </w:rPr>
    </w:pPr>
    <w:r w:rsidRPr="009730B4">
      <w:rPr>
        <w:rFonts w:ascii="Lato" w:hAnsi="Lato"/>
      </w:rPr>
      <w:t>Adapted from Parents as Partners in their Children’s Learning toolkit</w:t>
    </w:r>
    <w:r>
      <w:rPr>
        <w:rFonts w:ascii="Lato" w:hAnsi="Lato"/>
      </w:rPr>
      <w:t xml:space="preserve"> ©</w:t>
    </w:r>
    <w:r w:rsidRPr="009730B4">
      <w:rPr>
        <w:rFonts w:ascii="Lato" w:hAnsi="Lato"/>
      </w:rPr>
      <w:t xml:space="preserve"> One Scotland Scottish Executive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9E23D" w14:textId="77777777" w:rsidR="009730B4" w:rsidRDefault="009730B4" w:rsidP="009730B4">
      <w:r>
        <w:separator/>
      </w:r>
    </w:p>
  </w:footnote>
  <w:footnote w:type="continuationSeparator" w:id="0">
    <w:p w14:paraId="4EFD3939" w14:textId="77777777" w:rsidR="009730B4" w:rsidRDefault="009730B4" w:rsidP="0097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0B01" w14:textId="5EA4C5E3" w:rsidR="009730B4" w:rsidRDefault="009730B4">
    <w:pPr>
      <w:pStyle w:val="Header"/>
    </w:pPr>
    <w:r>
      <w:rPr>
        <w:noProof/>
      </w:rPr>
      <w:drawing>
        <wp:inline distT="0" distB="0" distL="0" distR="0" wp14:anchorId="02EBBDB3" wp14:editId="740CFF3F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007653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1208F0"/>
    <w:rsid w:val="001C0416"/>
    <w:rsid w:val="00281854"/>
    <w:rsid w:val="00582237"/>
    <w:rsid w:val="005969F0"/>
    <w:rsid w:val="006A1263"/>
    <w:rsid w:val="008247B1"/>
    <w:rsid w:val="009730B4"/>
    <w:rsid w:val="00A1531E"/>
    <w:rsid w:val="00A15402"/>
    <w:rsid w:val="00E8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6AD0C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64709768bed7725c682b09e0b18053c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cd95d81aed6379cbff38c3947695b6b2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Parental Engagement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/>
    <Priority xmlns="3d4fb1ce-7578-4a36-b24b-8490e06c8395" xsi:nil="true"/>
    <TaxCatchAll xmlns="5c446c59-e2cf-4ab6-976a-d41307e20e11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Props1.xml><?xml version="1.0" encoding="utf-8"?>
<ds:datastoreItem xmlns:ds="http://schemas.openxmlformats.org/officeDocument/2006/customXml" ds:itemID="{A6E63BFC-01A7-4747-9B4D-6AB12BB6E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C612D-B69B-427E-B160-DBD418618D75}">
  <ds:schemaRefs>
    <ds:schemaRef ds:uri="http://purl.org/dc/dcmitype/"/>
    <ds:schemaRef ds:uri="http://schemas.openxmlformats.org/package/2006/metadata/core-properties"/>
    <ds:schemaRef ds:uri="3d4fb1ce-7578-4a36-b24b-8490e06c8395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b072cec8-3e9d-43cd-90c2-d7a855a423e0"/>
    <ds:schemaRef ds:uri="5c446c59-e2cf-4ab6-976a-d41307e20e1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Barnes</dc:creator>
  <cp:keywords/>
  <dc:description/>
  <cp:lastModifiedBy>Beth Barnes</cp:lastModifiedBy>
  <cp:revision>1</cp:revision>
  <dcterms:created xsi:type="dcterms:W3CDTF">2024-08-27T12:49:00Z</dcterms:created>
  <dcterms:modified xsi:type="dcterms:W3CDTF">2024-08-27T13:08:00Z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</Properties>
</file>